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4B330A" w14:textId="77777777" w:rsidR="000A0128" w:rsidRDefault="005C3F19" w:rsidP="00B173DB">
      <w:pPr>
        <w:pStyle w:val="Heading2"/>
        <w:jc w:val="center"/>
        <w:rPr>
          <w:color w:val="auto"/>
          <w:lang w:val="en-US"/>
        </w:rPr>
      </w:pPr>
      <w:r w:rsidRPr="0030084A">
        <w:rPr>
          <w:noProof/>
          <w:lang w:val="en-US" w:eastAsia="zh-CN"/>
        </w:rPr>
        <w:drawing>
          <wp:anchor distT="0" distB="0" distL="114300" distR="114300" simplePos="0" relativeHeight="251658240" behindDoc="1" locked="0" layoutInCell="1" allowOverlap="1" wp14:anchorId="726A1029" wp14:editId="69FAF0AD">
            <wp:simplePos x="0" y="0"/>
            <wp:positionH relativeFrom="page">
              <wp:posOffset>1041401</wp:posOffset>
            </wp:positionH>
            <wp:positionV relativeFrom="page">
              <wp:posOffset>401320</wp:posOffset>
            </wp:positionV>
            <wp:extent cx="1874520" cy="888781"/>
            <wp:effectExtent l="0" t="0" r="0" b="6985"/>
            <wp:wrapNone/>
            <wp:docPr id="7" name="Picture 7" descr="Letterhead President CMYK Foo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 President CMYK Footer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6431" cy="89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313">
        <w:rPr>
          <w:color w:val="auto"/>
          <w:lang w:val="en-US"/>
        </w:rPr>
        <w:t>Terms of Reference</w:t>
      </w:r>
    </w:p>
    <w:p w14:paraId="5DF1D3F5" w14:textId="77777777" w:rsidR="001C1313" w:rsidRPr="001C1313" w:rsidRDefault="001C1313" w:rsidP="001C1313">
      <w:pPr>
        <w:rPr>
          <w:lang w:val="en-US"/>
        </w:rPr>
      </w:pPr>
    </w:p>
    <w:p w14:paraId="215D493A" w14:textId="77777777" w:rsidR="00C543CF" w:rsidRDefault="007650B2" w:rsidP="00C543CF">
      <w:pPr>
        <w:pStyle w:val="Heading3"/>
        <w:spacing w:before="0"/>
        <w:rPr>
          <w:color w:val="auto"/>
        </w:rPr>
      </w:pPr>
      <w:r>
        <w:rPr>
          <w:color w:val="auto"/>
          <w:u w:val="single"/>
        </w:rPr>
        <w:t>Title:</w:t>
      </w:r>
    </w:p>
    <w:p w14:paraId="12CF0D24" w14:textId="327E179E" w:rsidR="002B0718" w:rsidRPr="002B0718" w:rsidRDefault="00182BD5" w:rsidP="002B0718">
      <w:r>
        <w:t xml:space="preserve">Quality Assurance </w:t>
      </w:r>
      <w:r w:rsidR="00B40AC9">
        <w:t>(QA</w:t>
      </w:r>
      <w:r>
        <w:t>) Steering Committee</w:t>
      </w:r>
      <w:r w:rsidR="007650B2" w:rsidRPr="0060120C">
        <w:t xml:space="preserve"> </w:t>
      </w:r>
    </w:p>
    <w:p w14:paraId="2C37D41A" w14:textId="77777777" w:rsidR="002B0718" w:rsidRDefault="002B0718" w:rsidP="002B0718">
      <w:pPr>
        <w:pStyle w:val="Heading3"/>
        <w:rPr>
          <w:color w:val="auto"/>
          <w:u w:val="single"/>
        </w:rPr>
      </w:pPr>
      <w:r>
        <w:rPr>
          <w:color w:val="auto"/>
          <w:u w:val="single"/>
        </w:rPr>
        <w:t xml:space="preserve">Background: </w:t>
      </w:r>
    </w:p>
    <w:p w14:paraId="74D0C1DC" w14:textId="738E921D" w:rsidR="0093385B" w:rsidRDefault="002B0718" w:rsidP="002B0718">
      <w:r>
        <w:t>The Quality Assurance Process Audit (QAPA) is an “external review process to ensure that all public post-secondary institutions periodically conduct rigorous, ongoing program and institutional quality assessment” (</w:t>
      </w:r>
      <w:hyperlink r:id="rId12" w:history="1">
        <w:r w:rsidRPr="00BB191E">
          <w:rPr>
            <w:rStyle w:val="Hyperlink"/>
            <w:i/>
            <w:iCs/>
          </w:rPr>
          <w:t>Quality Assurance Process Audit</w:t>
        </w:r>
      </w:hyperlink>
      <w:r>
        <w:t xml:space="preserve">). Langara </w:t>
      </w:r>
      <w:r w:rsidR="00F45404">
        <w:t xml:space="preserve">underwent its first QAPA in Fall 2021 and has committed to implementing the </w:t>
      </w:r>
      <w:r w:rsidR="00E27802">
        <w:t>assessors’</w:t>
      </w:r>
      <w:r w:rsidR="00F715F2">
        <w:t xml:space="preserve"> </w:t>
      </w:r>
      <w:r w:rsidR="00F45404">
        <w:t>recommendations ahead of the College’s next audit</w:t>
      </w:r>
      <w:r w:rsidR="00805AFD">
        <w:t>.</w:t>
      </w:r>
    </w:p>
    <w:p w14:paraId="07A9FBA7" w14:textId="77777777" w:rsidR="002B0718" w:rsidRDefault="007650B2" w:rsidP="002B0718">
      <w:pPr>
        <w:pStyle w:val="Heading3"/>
        <w:spacing w:before="0"/>
        <w:ind w:left="1440" w:hanging="1440"/>
        <w:rPr>
          <w:color w:val="auto"/>
        </w:rPr>
      </w:pPr>
      <w:r>
        <w:rPr>
          <w:color w:val="auto"/>
          <w:u w:val="single"/>
        </w:rPr>
        <w:t>Purpose:</w:t>
      </w:r>
    </w:p>
    <w:p w14:paraId="1F27EA58" w14:textId="67A207CE" w:rsidR="009E59AF" w:rsidRPr="009E59AF" w:rsidRDefault="0060120C" w:rsidP="0093385B">
      <w:r>
        <w:t xml:space="preserve">The </w:t>
      </w:r>
      <w:r w:rsidR="00B40AC9">
        <w:t>QA</w:t>
      </w:r>
      <w:r w:rsidR="00182BD5">
        <w:t xml:space="preserve"> Steering Committee</w:t>
      </w:r>
      <w:r w:rsidR="007650B2">
        <w:t xml:space="preserve"> </w:t>
      </w:r>
      <w:r w:rsidR="00E942E9">
        <w:t>is</w:t>
      </w:r>
      <w:r w:rsidR="007650B2">
        <w:t xml:space="preserve"> responsible for</w:t>
      </w:r>
      <w:r w:rsidR="002B0718">
        <w:t xml:space="preserve"> providing </w:t>
      </w:r>
      <w:r w:rsidR="00F45404">
        <w:t xml:space="preserve">the Associate Vice-President, Academic </w:t>
      </w:r>
      <w:r w:rsidR="005E7982">
        <w:t xml:space="preserve">with </w:t>
      </w:r>
      <w:r w:rsidR="002B0718">
        <w:t>strategic direction</w:t>
      </w:r>
      <w:r w:rsidR="009E59AF">
        <w:t xml:space="preserve"> and advice </w:t>
      </w:r>
      <w:r w:rsidR="00E75EEF">
        <w:t xml:space="preserve">in relation </w:t>
      </w:r>
      <w:r w:rsidR="00E942E9">
        <w:t xml:space="preserve">to </w:t>
      </w:r>
      <w:r w:rsidR="00E75EEF">
        <w:t xml:space="preserve">the College’s </w:t>
      </w:r>
      <w:r w:rsidR="00722D9B">
        <w:t xml:space="preserve">academic </w:t>
      </w:r>
      <w:r w:rsidR="00E75EEF">
        <w:t>quality assurance standards, policies and procedures</w:t>
      </w:r>
      <w:r w:rsidR="002B0718">
        <w:t>.</w:t>
      </w:r>
      <w:r w:rsidR="009E59AF">
        <w:t xml:space="preserve"> </w:t>
      </w:r>
      <w:r w:rsidR="00F96B4A">
        <w:t>The Committee will advise on the following: a)</w:t>
      </w:r>
      <w:r w:rsidR="00F45404">
        <w:t xml:space="preserve"> </w:t>
      </w:r>
      <w:r w:rsidR="045B917C">
        <w:t xml:space="preserve">achieving </w:t>
      </w:r>
      <w:r w:rsidR="003E2883">
        <w:t xml:space="preserve">QAPA </w:t>
      </w:r>
      <w:r w:rsidR="00F45404">
        <w:t xml:space="preserve">recommendations </w:t>
      </w:r>
      <w:r w:rsidR="005D7226">
        <w:t>successfully</w:t>
      </w:r>
      <w:r w:rsidR="00F45404">
        <w:t xml:space="preserve">; </w:t>
      </w:r>
      <w:r w:rsidR="00AF3740">
        <w:t xml:space="preserve">b) </w:t>
      </w:r>
      <w:r w:rsidR="7105DF69">
        <w:t>m</w:t>
      </w:r>
      <w:r w:rsidR="003E2883">
        <w:t>ain</w:t>
      </w:r>
      <w:r w:rsidR="7105DF69">
        <w:t>taining</w:t>
      </w:r>
      <w:r w:rsidR="003E2883">
        <w:t xml:space="preserve"> post-QAPA </w:t>
      </w:r>
      <w:r w:rsidR="00AF3740">
        <w:t xml:space="preserve">academic </w:t>
      </w:r>
      <w:r w:rsidR="00EA1145">
        <w:t xml:space="preserve">quality assurance </w:t>
      </w:r>
      <w:r w:rsidR="00AF3740">
        <w:t>throughout the College</w:t>
      </w:r>
      <w:r w:rsidR="00646412">
        <w:t xml:space="preserve"> continually and consistently</w:t>
      </w:r>
      <w:r w:rsidR="000E2B7B">
        <w:t xml:space="preserve">; c) </w:t>
      </w:r>
      <w:r w:rsidR="212CAB86">
        <w:t>preparing</w:t>
      </w:r>
      <w:r w:rsidR="00012C18">
        <w:t xml:space="preserve"> the C</w:t>
      </w:r>
      <w:r w:rsidR="00F96B4A">
        <w:t xml:space="preserve">ollege for its </w:t>
      </w:r>
      <w:r w:rsidR="000E2B7B">
        <w:t xml:space="preserve">next </w:t>
      </w:r>
      <w:r w:rsidR="00F96B4A">
        <w:t>QAPA</w:t>
      </w:r>
      <w:r w:rsidR="00711679">
        <w:t xml:space="preserve">. </w:t>
      </w:r>
      <w:r w:rsidR="00F57D6D">
        <w:t xml:space="preserve">The Committee may </w:t>
      </w:r>
      <w:r w:rsidR="009E59AF">
        <w:t xml:space="preserve">be called upon to </w:t>
      </w:r>
      <w:r w:rsidR="0093385B">
        <w:t>review</w:t>
      </w:r>
      <w:r w:rsidR="00DC3CFE">
        <w:t xml:space="preserve"> and affirm</w:t>
      </w:r>
      <w:r w:rsidR="0093385B">
        <w:t xml:space="preserve"> </w:t>
      </w:r>
      <w:r w:rsidR="009E59AF">
        <w:t xml:space="preserve">documents, presentations and other forms of institution-wide communication related to </w:t>
      </w:r>
      <w:r w:rsidR="00711679">
        <w:t>quality assurance</w:t>
      </w:r>
      <w:r w:rsidR="009E59AF">
        <w:t>.</w:t>
      </w:r>
    </w:p>
    <w:p w14:paraId="5956000B" w14:textId="374E5519" w:rsidR="002B0718" w:rsidRPr="009E59AF" w:rsidRDefault="0093385B" w:rsidP="0093385B">
      <w:pPr>
        <w:rPr>
          <w:b/>
        </w:rPr>
      </w:pPr>
      <w:r>
        <w:t>T</w:t>
      </w:r>
      <w:r w:rsidRPr="009E59AF">
        <w:t xml:space="preserve">he </w:t>
      </w:r>
      <w:r w:rsidR="000F6A5E">
        <w:t>Director of the Office of Academic Quality Assurance (AQA)</w:t>
      </w:r>
      <w:r w:rsidRPr="009E59AF">
        <w:t xml:space="preserve"> </w:t>
      </w:r>
      <w:r w:rsidR="00380BA9">
        <w:t>will undertake</w:t>
      </w:r>
      <w:r>
        <w:t xml:space="preserve"> d</w:t>
      </w:r>
      <w:r w:rsidR="00B173DB" w:rsidRPr="009E59AF">
        <w:t xml:space="preserve">ay-to-day preparation, operations and </w:t>
      </w:r>
      <w:r w:rsidR="00015DFE" w:rsidRPr="009E59AF">
        <w:t xml:space="preserve">planning </w:t>
      </w:r>
      <w:r w:rsidR="008D4CC7">
        <w:t>pertaining to the above</w:t>
      </w:r>
      <w:r w:rsidR="00015DFE" w:rsidRPr="009E59AF">
        <w:t>.</w:t>
      </w:r>
    </w:p>
    <w:p w14:paraId="534C8A2D" w14:textId="77777777" w:rsidR="000A0128" w:rsidRPr="00C619AB" w:rsidRDefault="000A0128" w:rsidP="000A0128">
      <w:pPr>
        <w:pStyle w:val="Heading3"/>
        <w:rPr>
          <w:color w:val="auto"/>
          <w:u w:val="single"/>
        </w:rPr>
      </w:pPr>
      <w:r w:rsidRPr="00C619AB">
        <w:rPr>
          <w:color w:val="auto"/>
          <w:u w:val="single"/>
        </w:rPr>
        <w:t>Membership</w:t>
      </w:r>
      <w:r w:rsidR="00C619AB" w:rsidRPr="00C619AB">
        <w:rPr>
          <w:color w:val="auto"/>
          <w:u w:val="single"/>
        </w:rPr>
        <w:t>:</w:t>
      </w:r>
    </w:p>
    <w:p w14:paraId="3A5DB491" w14:textId="7F943B9B" w:rsidR="00C93601" w:rsidRPr="00C93601" w:rsidRDefault="00C93601" w:rsidP="00C93601">
      <w:pPr>
        <w:spacing w:after="0"/>
      </w:pPr>
      <w:r>
        <w:t xml:space="preserve">The size of the </w:t>
      </w:r>
      <w:r w:rsidR="00B40AC9">
        <w:t>QA</w:t>
      </w:r>
      <w:r w:rsidR="00015DFE">
        <w:t xml:space="preserve"> Steering Committee</w:t>
      </w:r>
      <w:r>
        <w:t xml:space="preserve"> shall include but is not limited to the following:</w:t>
      </w:r>
    </w:p>
    <w:p w14:paraId="37E4FECF" w14:textId="53236C95" w:rsidR="000A0128" w:rsidRDefault="00AE135C" w:rsidP="00C93601">
      <w:pPr>
        <w:pStyle w:val="PlainText"/>
        <w:numPr>
          <w:ilvl w:val="0"/>
          <w:numId w:val="5"/>
        </w:numPr>
      </w:pPr>
      <w:r>
        <w:t>AQA Director</w:t>
      </w:r>
      <w:r w:rsidR="00B27354">
        <w:t xml:space="preserve"> (Chair)</w:t>
      </w:r>
    </w:p>
    <w:p w14:paraId="71ABDF54" w14:textId="77777777" w:rsidR="00015DFE" w:rsidRDefault="00015DFE" w:rsidP="001E56E2">
      <w:pPr>
        <w:pStyle w:val="PlainText"/>
        <w:numPr>
          <w:ilvl w:val="0"/>
          <w:numId w:val="5"/>
        </w:numPr>
      </w:pPr>
      <w:r>
        <w:t>Associate Vice President, Academic</w:t>
      </w:r>
    </w:p>
    <w:p w14:paraId="69A38735" w14:textId="67FDEFFF" w:rsidR="00015DFE" w:rsidRDefault="00015DFE" w:rsidP="001E56E2">
      <w:pPr>
        <w:pStyle w:val="PlainText"/>
        <w:numPr>
          <w:ilvl w:val="0"/>
          <w:numId w:val="5"/>
        </w:numPr>
      </w:pPr>
      <w:r>
        <w:t xml:space="preserve">Education Council </w:t>
      </w:r>
      <w:r w:rsidR="006E244C">
        <w:t>Chair</w:t>
      </w:r>
      <w:r w:rsidR="00E16DBC">
        <w:t xml:space="preserve"> or designate</w:t>
      </w:r>
    </w:p>
    <w:p w14:paraId="334E5857" w14:textId="535BF7B9" w:rsidR="003A6C78" w:rsidRDefault="00F354BF" w:rsidP="00377419">
      <w:pPr>
        <w:pStyle w:val="PlainText"/>
        <w:numPr>
          <w:ilvl w:val="0"/>
          <w:numId w:val="5"/>
        </w:numPr>
      </w:pPr>
      <w:r>
        <w:t xml:space="preserve">Two </w:t>
      </w:r>
      <w:r w:rsidR="0093385B">
        <w:t>Academic Dean</w:t>
      </w:r>
      <w:r>
        <w:t>s</w:t>
      </w:r>
    </w:p>
    <w:p w14:paraId="0517D911" w14:textId="312D86A6" w:rsidR="00153915" w:rsidRDefault="00153915" w:rsidP="00377419">
      <w:pPr>
        <w:pStyle w:val="PlainText"/>
        <w:numPr>
          <w:ilvl w:val="0"/>
          <w:numId w:val="5"/>
        </w:numPr>
      </w:pPr>
      <w:r>
        <w:t>Continuing Studies Dean or designate</w:t>
      </w:r>
    </w:p>
    <w:p w14:paraId="3A936F1D" w14:textId="3D17E831" w:rsidR="00C0235F" w:rsidRPr="00377419" w:rsidRDefault="00C0235F" w:rsidP="00377419">
      <w:pPr>
        <w:pStyle w:val="PlainText"/>
        <w:numPr>
          <w:ilvl w:val="0"/>
          <w:numId w:val="5"/>
        </w:numPr>
      </w:pPr>
      <w:r>
        <w:t>Institutional Research Director or designate</w:t>
      </w:r>
    </w:p>
    <w:p w14:paraId="0E3F5FDD" w14:textId="4A262B50" w:rsidR="00C0235F" w:rsidRDefault="00C0235F" w:rsidP="001E56E2">
      <w:pPr>
        <w:pStyle w:val="PlainText"/>
        <w:numPr>
          <w:ilvl w:val="0"/>
          <w:numId w:val="5"/>
        </w:numPr>
      </w:pPr>
      <w:r>
        <w:t>Indigenous Education and Services (IES) Executive Director or designate</w:t>
      </w:r>
    </w:p>
    <w:p w14:paraId="27F28C69" w14:textId="05CFC183" w:rsidR="003A6C78" w:rsidRDefault="003A6C78" w:rsidP="001E56E2">
      <w:pPr>
        <w:pStyle w:val="PlainText"/>
        <w:numPr>
          <w:ilvl w:val="0"/>
          <w:numId w:val="5"/>
        </w:numPr>
      </w:pPr>
      <w:r>
        <w:t>Chair, Teaching and Curriculum Development Centre (TCDC)</w:t>
      </w:r>
      <w:r w:rsidR="00F354BF">
        <w:t xml:space="preserve"> or d</w:t>
      </w:r>
      <w:r w:rsidR="309B261A">
        <w:t>esignate</w:t>
      </w:r>
    </w:p>
    <w:p w14:paraId="392CAB38" w14:textId="68F584CA" w:rsidR="008C054A" w:rsidRDefault="008C054A" w:rsidP="001E56E2">
      <w:pPr>
        <w:pStyle w:val="PlainText"/>
        <w:numPr>
          <w:ilvl w:val="0"/>
          <w:numId w:val="5"/>
        </w:numPr>
      </w:pPr>
      <w:r>
        <w:t>Registrar</w:t>
      </w:r>
      <w:r w:rsidR="002E60BE">
        <w:t xml:space="preserve"> or designate</w:t>
      </w:r>
    </w:p>
    <w:p w14:paraId="4F620F2D" w14:textId="4C1BCAC6" w:rsidR="002018B9" w:rsidRDefault="00891C56" w:rsidP="001E56E2">
      <w:pPr>
        <w:pStyle w:val="PlainText"/>
        <w:numPr>
          <w:ilvl w:val="0"/>
          <w:numId w:val="5"/>
        </w:numPr>
      </w:pPr>
      <w:r>
        <w:t xml:space="preserve">A Division Chair </w:t>
      </w:r>
    </w:p>
    <w:p w14:paraId="33D67A7B" w14:textId="7E635EA5" w:rsidR="00891C56" w:rsidRDefault="00891C56" w:rsidP="001E56E2">
      <w:pPr>
        <w:pStyle w:val="PlainText"/>
        <w:numPr>
          <w:ilvl w:val="0"/>
          <w:numId w:val="5"/>
        </w:numPr>
      </w:pPr>
      <w:r>
        <w:t xml:space="preserve">An Instructional Department Chair </w:t>
      </w:r>
    </w:p>
    <w:p w14:paraId="38D2D431" w14:textId="3FE0E876" w:rsidR="003A6C78" w:rsidRDefault="003A6C78" w:rsidP="001E56E2">
      <w:pPr>
        <w:pStyle w:val="PlainText"/>
        <w:numPr>
          <w:ilvl w:val="0"/>
          <w:numId w:val="5"/>
        </w:numPr>
      </w:pPr>
      <w:r>
        <w:t>Administrative support</w:t>
      </w:r>
    </w:p>
    <w:p w14:paraId="5A7D9A1C" w14:textId="77777777" w:rsidR="00E008F0" w:rsidRDefault="00E008F0" w:rsidP="00E008F0">
      <w:pPr>
        <w:pStyle w:val="PlainText"/>
        <w:ind w:left="360"/>
      </w:pPr>
    </w:p>
    <w:p w14:paraId="32EC6387" w14:textId="677B4EB1" w:rsidR="00194788" w:rsidRDefault="00194788" w:rsidP="00194788">
      <w:pPr>
        <w:pStyle w:val="PlainText"/>
      </w:pPr>
      <w:r>
        <w:t>T</w:t>
      </w:r>
      <w:r w:rsidRPr="007C51A8">
        <w:t xml:space="preserve">he Chair will ensure that the </w:t>
      </w:r>
      <w:r>
        <w:t xml:space="preserve">above </w:t>
      </w:r>
      <w:r w:rsidRPr="007C51A8">
        <w:t xml:space="preserve">constituents are represented on the </w:t>
      </w:r>
      <w:r w:rsidR="00B40AC9">
        <w:t>QA</w:t>
      </w:r>
      <w:r>
        <w:t xml:space="preserve"> Steering Committee</w:t>
      </w:r>
      <w:r w:rsidRPr="007C51A8">
        <w:t>.</w:t>
      </w:r>
      <w:r>
        <w:t xml:space="preserve">  Members may represent more than one constituency group.</w:t>
      </w:r>
    </w:p>
    <w:p w14:paraId="091BB33C" w14:textId="77777777" w:rsidR="00194788" w:rsidRDefault="00194788" w:rsidP="007C51A8">
      <w:pPr>
        <w:pStyle w:val="PlainText"/>
      </w:pPr>
    </w:p>
    <w:p w14:paraId="6E201907" w14:textId="33BC40D6" w:rsidR="00F30FD4" w:rsidRDefault="00F30FD4" w:rsidP="007C51A8">
      <w:pPr>
        <w:pStyle w:val="PlainText"/>
      </w:pPr>
      <w:r>
        <w:t xml:space="preserve">The </w:t>
      </w:r>
      <w:r w:rsidR="00B40AC9">
        <w:t>QA</w:t>
      </w:r>
      <w:r w:rsidR="00194788">
        <w:t xml:space="preserve"> Steering </w:t>
      </w:r>
      <w:r>
        <w:t>Committee will report to the Associate Vice President, Academic.</w:t>
      </w:r>
      <w:r w:rsidR="000A6366">
        <w:t xml:space="preserve"> The Associate Vice President, Academic will appoint members of the QA Steering Committee as well as the Chair.</w:t>
      </w:r>
    </w:p>
    <w:p w14:paraId="1FD5B656" w14:textId="77777777" w:rsidR="00F30FD4" w:rsidRDefault="00F30FD4" w:rsidP="007C51A8">
      <w:pPr>
        <w:pStyle w:val="PlainText"/>
      </w:pPr>
    </w:p>
    <w:p w14:paraId="1F8E09DA" w14:textId="1EACBDBA" w:rsidR="00C41603" w:rsidRDefault="00C41603" w:rsidP="007C51A8">
      <w:pPr>
        <w:pStyle w:val="PlainText"/>
      </w:pPr>
      <w:r>
        <w:lastRenderedPageBreak/>
        <w:t>As par</w:t>
      </w:r>
      <w:r w:rsidR="00B40AC9">
        <w:t>t of its due diligence, the QA</w:t>
      </w:r>
      <w:r>
        <w:t xml:space="preserve"> Steering Committee will seek occasional input from various members of the Langara community. These will include but are not limited to:</w:t>
      </w:r>
    </w:p>
    <w:p w14:paraId="271CB654" w14:textId="77777777" w:rsidR="00C41603" w:rsidRDefault="00C41603" w:rsidP="00C41603">
      <w:pPr>
        <w:pStyle w:val="PlainText"/>
        <w:numPr>
          <w:ilvl w:val="0"/>
          <w:numId w:val="16"/>
        </w:numPr>
      </w:pPr>
      <w:r>
        <w:t>Provost and Vice-President, Academic and Students</w:t>
      </w:r>
    </w:p>
    <w:p w14:paraId="138B8EF5" w14:textId="09339130" w:rsidR="00C41603" w:rsidRDefault="00F30FD4" w:rsidP="00C41603">
      <w:pPr>
        <w:pStyle w:val="PlainText"/>
        <w:numPr>
          <w:ilvl w:val="0"/>
          <w:numId w:val="16"/>
        </w:numPr>
      </w:pPr>
      <w:r>
        <w:t xml:space="preserve">Academic </w:t>
      </w:r>
      <w:r w:rsidR="00C41603">
        <w:t>Deans</w:t>
      </w:r>
    </w:p>
    <w:p w14:paraId="6BF809B2" w14:textId="77777777" w:rsidR="00C41603" w:rsidRDefault="00C41603" w:rsidP="00C41603">
      <w:pPr>
        <w:pStyle w:val="PlainText"/>
        <w:numPr>
          <w:ilvl w:val="0"/>
          <w:numId w:val="16"/>
        </w:numPr>
      </w:pPr>
      <w:r>
        <w:t>Division Chairs</w:t>
      </w:r>
    </w:p>
    <w:p w14:paraId="08E7CF29" w14:textId="4C93086A" w:rsidR="009227F9" w:rsidRDefault="009227F9" w:rsidP="00C41603">
      <w:pPr>
        <w:pStyle w:val="PlainText"/>
        <w:numPr>
          <w:ilvl w:val="0"/>
          <w:numId w:val="16"/>
        </w:numPr>
      </w:pPr>
      <w:r>
        <w:t>Associate Vice-President, Students</w:t>
      </w:r>
    </w:p>
    <w:p w14:paraId="4003132A" w14:textId="77777777" w:rsidR="009227F9" w:rsidRPr="00DC3022" w:rsidRDefault="009227F9" w:rsidP="00C41603">
      <w:pPr>
        <w:pStyle w:val="PlainText"/>
        <w:numPr>
          <w:ilvl w:val="0"/>
          <w:numId w:val="16"/>
        </w:numPr>
      </w:pPr>
      <w:r w:rsidRPr="00DC3022">
        <w:t>Chief Information Officer</w:t>
      </w:r>
    </w:p>
    <w:p w14:paraId="7B19A217" w14:textId="77777777" w:rsidR="009227F9" w:rsidRDefault="009227F9" w:rsidP="00C41603">
      <w:pPr>
        <w:pStyle w:val="PlainText"/>
        <w:numPr>
          <w:ilvl w:val="0"/>
          <w:numId w:val="16"/>
        </w:numPr>
      </w:pPr>
      <w:r>
        <w:t>Curriculum Consultants, TCDC</w:t>
      </w:r>
    </w:p>
    <w:p w14:paraId="711987AF" w14:textId="0F92FD3C" w:rsidR="00403352" w:rsidRPr="00A62288" w:rsidRDefault="00403352" w:rsidP="00075F46">
      <w:pPr>
        <w:pStyle w:val="PlainText"/>
        <w:numPr>
          <w:ilvl w:val="0"/>
          <w:numId w:val="16"/>
        </w:numPr>
      </w:pPr>
      <w:r w:rsidRPr="00A62288">
        <w:t xml:space="preserve">Department Chair, Co-op and </w:t>
      </w:r>
      <w:r w:rsidR="00F63DA6" w:rsidRPr="00A62288">
        <w:t>Career Development Centre</w:t>
      </w:r>
    </w:p>
    <w:p w14:paraId="1C725315" w14:textId="7F801E5B" w:rsidR="00075F46" w:rsidRPr="00A62288" w:rsidRDefault="00075F46" w:rsidP="00075F46">
      <w:pPr>
        <w:pStyle w:val="PlainText"/>
        <w:numPr>
          <w:ilvl w:val="0"/>
          <w:numId w:val="16"/>
        </w:numPr>
      </w:pPr>
      <w:r w:rsidRPr="00A62288">
        <w:t>Director, Facilities</w:t>
      </w:r>
    </w:p>
    <w:p w14:paraId="216C418C" w14:textId="1C87AFDC" w:rsidR="009227F9" w:rsidRPr="00A62288" w:rsidRDefault="009227F9" w:rsidP="00C41603">
      <w:pPr>
        <w:pStyle w:val="PlainText"/>
        <w:numPr>
          <w:ilvl w:val="0"/>
          <w:numId w:val="16"/>
        </w:numPr>
      </w:pPr>
      <w:r w:rsidRPr="00A62288">
        <w:t>Director, Langara Global</w:t>
      </w:r>
    </w:p>
    <w:p w14:paraId="21748062" w14:textId="7C1C1A86" w:rsidR="00075F46" w:rsidRPr="00A62288" w:rsidRDefault="00075F46" w:rsidP="00075F46">
      <w:pPr>
        <w:pStyle w:val="PlainText"/>
        <w:numPr>
          <w:ilvl w:val="0"/>
          <w:numId w:val="16"/>
        </w:numPr>
      </w:pPr>
      <w:r w:rsidRPr="00A62288">
        <w:t>Director, Library</w:t>
      </w:r>
    </w:p>
    <w:p w14:paraId="511B4EA2" w14:textId="3C813E39" w:rsidR="009227F9" w:rsidRPr="00A62288" w:rsidRDefault="009227F9" w:rsidP="00C41603">
      <w:pPr>
        <w:pStyle w:val="PlainText"/>
        <w:numPr>
          <w:ilvl w:val="0"/>
          <w:numId w:val="16"/>
        </w:numPr>
      </w:pPr>
      <w:r w:rsidRPr="00A62288">
        <w:t xml:space="preserve">Director, </w:t>
      </w:r>
      <w:r w:rsidR="009B78BA" w:rsidRPr="00A62288">
        <w:t>Student Conduct and Academic Integrity</w:t>
      </w:r>
    </w:p>
    <w:p w14:paraId="6F90AD33" w14:textId="77777777" w:rsidR="009227F9" w:rsidRDefault="009227F9" w:rsidP="00C41603">
      <w:pPr>
        <w:pStyle w:val="PlainText"/>
        <w:numPr>
          <w:ilvl w:val="0"/>
          <w:numId w:val="16"/>
        </w:numPr>
      </w:pPr>
      <w:r>
        <w:t>Faculty whose programs have undergone, are about to undergo, or are currently undergoing program review</w:t>
      </w:r>
    </w:p>
    <w:p w14:paraId="1C516E26" w14:textId="3420E7E0" w:rsidR="009227F9" w:rsidRDefault="009227F9" w:rsidP="00C41603">
      <w:pPr>
        <w:pStyle w:val="PlainText"/>
        <w:numPr>
          <w:ilvl w:val="0"/>
          <w:numId w:val="16"/>
        </w:numPr>
      </w:pPr>
      <w:r>
        <w:t xml:space="preserve">Manager, Records Management and Policy </w:t>
      </w:r>
    </w:p>
    <w:p w14:paraId="6C0E8451" w14:textId="03491A09" w:rsidR="00213680" w:rsidRDefault="00213680" w:rsidP="00213680">
      <w:pPr>
        <w:pStyle w:val="PlainText"/>
        <w:numPr>
          <w:ilvl w:val="0"/>
          <w:numId w:val="16"/>
        </w:numPr>
      </w:pPr>
      <w:r>
        <w:t>Chief Shop Steward, CUPE</w:t>
      </w:r>
    </w:p>
    <w:p w14:paraId="7AFB7281" w14:textId="2F97C287" w:rsidR="009227F9" w:rsidRDefault="009227F9" w:rsidP="00C41603">
      <w:pPr>
        <w:pStyle w:val="PlainText"/>
        <w:numPr>
          <w:ilvl w:val="0"/>
          <w:numId w:val="16"/>
        </w:numPr>
      </w:pPr>
      <w:r>
        <w:t>President, Langara Faculty Association</w:t>
      </w:r>
    </w:p>
    <w:p w14:paraId="1B64C2BD" w14:textId="77777777" w:rsidR="009227F9" w:rsidRDefault="009227F9" w:rsidP="00C41603">
      <w:pPr>
        <w:pStyle w:val="PlainText"/>
        <w:numPr>
          <w:ilvl w:val="0"/>
          <w:numId w:val="16"/>
        </w:numPr>
      </w:pPr>
      <w:r>
        <w:t>President, Langara Student Union Association</w:t>
      </w:r>
    </w:p>
    <w:p w14:paraId="038F9A84" w14:textId="77777777" w:rsidR="009227F9" w:rsidRDefault="009227F9" w:rsidP="00C41603">
      <w:pPr>
        <w:pStyle w:val="PlainText"/>
        <w:numPr>
          <w:ilvl w:val="0"/>
          <w:numId w:val="16"/>
        </w:numPr>
      </w:pPr>
      <w:r>
        <w:t>Registrar, Registrar and Enrolment Services</w:t>
      </w:r>
    </w:p>
    <w:p w14:paraId="372762DD" w14:textId="6D6C4833" w:rsidR="009227F9" w:rsidRPr="00DC3022" w:rsidRDefault="009227F9" w:rsidP="00C41603">
      <w:pPr>
        <w:pStyle w:val="PlainText"/>
        <w:numPr>
          <w:ilvl w:val="0"/>
          <w:numId w:val="16"/>
        </w:numPr>
      </w:pPr>
      <w:r w:rsidRPr="00DC3022">
        <w:t xml:space="preserve">Vice-President, People </w:t>
      </w:r>
      <w:r>
        <w:t>and Culture</w:t>
      </w:r>
    </w:p>
    <w:p w14:paraId="4C9DEC0C" w14:textId="0EC98D00" w:rsidR="0091106A" w:rsidRDefault="0091106A" w:rsidP="00C41603">
      <w:pPr>
        <w:pStyle w:val="PlainText"/>
        <w:numPr>
          <w:ilvl w:val="0"/>
          <w:numId w:val="16"/>
        </w:numPr>
      </w:pPr>
      <w:r>
        <w:t>Other support areas of the College</w:t>
      </w:r>
      <w:bookmarkStart w:id="0" w:name="_GoBack"/>
      <w:bookmarkEnd w:id="0"/>
    </w:p>
    <w:p w14:paraId="5B183BFD" w14:textId="77777777" w:rsidR="003D03B0" w:rsidRPr="000A0128" w:rsidRDefault="003D03B0" w:rsidP="007C51A8">
      <w:pPr>
        <w:pStyle w:val="PlainText"/>
      </w:pPr>
    </w:p>
    <w:p w14:paraId="4A7189D4" w14:textId="69E61B30" w:rsidR="000A0128" w:rsidRPr="00C619AB" w:rsidRDefault="006E244C" w:rsidP="000A0128">
      <w:pPr>
        <w:pStyle w:val="Heading3"/>
        <w:rPr>
          <w:color w:val="auto"/>
          <w:u w:val="single"/>
        </w:rPr>
      </w:pPr>
      <w:r>
        <w:rPr>
          <w:color w:val="auto"/>
          <w:u w:val="single"/>
        </w:rPr>
        <w:t>Operating Procedures</w:t>
      </w:r>
      <w:r w:rsidR="00C619AB">
        <w:rPr>
          <w:color w:val="auto"/>
          <w:u w:val="single"/>
        </w:rPr>
        <w:t>:</w:t>
      </w:r>
    </w:p>
    <w:p w14:paraId="6677A793" w14:textId="6E1AC5D5" w:rsidR="00F30FD4" w:rsidRDefault="004B5C85" w:rsidP="00F30FD4">
      <w:pPr>
        <w:pStyle w:val="NoSpacing"/>
        <w:numPr>
          <w:ilvl w:val="0"/>
          <w:numId w:val="11"/>
        </w:numPr>
      </w:pPr>
      <w:r>
        <w:t>Committee</w:t>
      </w:r>
      <w:r w:rsidR="00F30FD4">
        <w:t xml:space="preserve"> members will serve for a period of two years.  Appointments are renewable. </w:t>
      </w:r>
    </w:p>
    <w:p w14:paraId="5E0516D3" w14:textId="4B6F04B0" w:rsidR="006E244C" w:rsidRDefault="006E244C" w:rsidP="00F30FD4">
      <w:pPr>
        <w:pStyle w:val="NoSpacing"/>
        <w:numPr>
          <w:ilvl w:val="0"/>
          <w:numId w:val="11"/>
        </w:numPr>
      </w:pPr>
      <w:r>
        <w:t>The Terms of Reference will be reviewed annually.</w:t>
      </w:r>
    </w:p>
    <w:p w14:paraId="3B977D3B" w14:textId="77777777" w:rsidR="006B0FD2" w:rsidRDefault="0067769F" w:rsidP="004B5C85">
      <w:pPr>
        <w:pStyle w:val="NoSpacing"/>
        <w:numPr>
          <w:ilvl w:val="0"/>
          <w:numId w:val="11"/>
        </w:numPr>
      </w:pPr>
      <w:r>
        <w:t>Meetin</w:t>
      </w:r>
      <w:r w:rsidR="005C1E8F">
        <w:t>gs will occur as neede</w:t>
      </w:r>
      <w:r w:rsidR="004B5C85">
        <w:t>d</w:t>
      </w:r>
      <w:r w:rsidR="006B0FD2">
        <w:t>.</w:t>
      </w:r>
    </w:p>
    <w:p w14:paraId="3A82C056" w14:textId="573F2CB4" w:rsidR="001D04F7" w:rsidRDefault="006B0FD2" w:rsidP="004B5C85">
      <w:pPr>
        <w:pStyle w:val="NoSpacing"/>
        <w:numPr>
          <w:ilvl w:val="0"/>
          <w:numId w:val="11"/>
        </w:numPr>
      </w:pPr>
      <w:r>
        <w:t xml:space="preserve">The Committee will hold an </w:t>
      </w:r>
      <w:r w:rsidR="004B5C85">
        <w:t xml:space="preserve">annual Strategic Planning and Advising Retreat to discuss </w:t>
      </w:r>
      <w:r w:rsidR="00B574FE">
        <w:t xml:space="preserve">priorities for the upcoming year. </w:t>
      </w:r>
    </w:p>
    <w:p w14:paraId="14EA2833" w14:textId="23AA96D4" w:rsidR="0067769F" w:rsidRDefault="00A85D98" w:rsidP="005729CB">
      <w:pPr>
        <w:pStyle w:val="NoSpacing"/>
        <w:numPr>
          <w:ilvl w:val="0"/>
          <w:numId w:val="11"/>
        </w:numPr>
      </w:pPr>
      <w:r>
        <w:t>The Steering Committee Chair or delegate will call meetings</w:t>
      </w:r>
      <w:r w:rsidR="005C1E8F">
        <w:t>.</w:t>
      </w:r>
    </w:p>
    <w:p w14:paraId="7614F6A1" w14:textId="0A344099" w:rsidR="0067769F" w:rsidRDefault="00A85D98" w:rsidP="009C2F2C">
      <w:pPr>
        <w:pStyle w:val="NoSpacing"/>
        <w:numPr>
          <w:ilvl w:val="0"/>
          <w:numId w:val="11"/>
        </w:numPr>
      </w:pPr>
      <w:r>
        <w:t xml:space="preserve">The Chair or delegate, on behalf of the Steering Committee, may invite </w:t>
      </w:r>
      <w:r w:rsidR="00380BA9">
        <w:t>i</w:t>
      </w:r>
      <w:r w:rsidR="005C1E8F">
        <w:t>nternal or external persons t</w:t>
      </w:r>
      <w:r w:rsidR="00380BA9">
        <w:t>o attend meetings</w:t>
      </w:r>
      <w:r w:rsidR="002E750E">
        <w:t xml:space="preserve"> and</w:t>
      </w:r>
      <w:r w:rsidR="005C1E8F">
        <w:t xml:space="preserve"> provide advice, assistance or information as needed.</w:t>
      </w:r>
    </w:p>
    <w:p w14:paraId="26E779CE" w14:textId="77777777" w:rsidR="006B0FD2" w:rsidRDefault="000A5ABF" w:rsidP="009C2F2C">
      <w:pPr>
        <w:pStyle w:val="NoSpacing"/>
        <w:numPr>
          <w:ilvl w:val="0"/>
          <w:numId w:val="11"/>
        </w:numPr>
      </w:pPr>
      <w:r>
        <w:t xml:space="preserve">The AQA Director will send </w:t>
      </w:r>
      <w:r w:rsidR="00732725">
        <w:t xml:space="preserve">regular </w:t>
      </w:r>
      <w:r w:rsidR="006625B8">
        <w:t>updates to the Committee on program review</w:t>
      </w:r>
      <w:r w:rsidR="00E12433">
        <w:t xml:space="preserve">, </w:t>
      </w:r>
      <w:r w:rsidR="00E76C26">
        <w:t>program development</w:t>
      </w:r>
      <w:r w:rsidR="006625B8">
        <w:t xml:space="preserve"> </w:t>
      </w:r>
      <w:r w:rsidR="00E12433">
        <w:t xml:space="preserve">and program renewal </w:t>
      </w:r>
      <w:r w:rsidR="006625B8">
        <w:t>activity</w:t>
      </w:r>
      <w:r w:rsidR="006B0FD2">
        <w:t>.</w:t>
      </w:r>
    </w:p>
    <w:p w14:paraId="119ED7D8" w14:textId="594B0300" w:rsidR="000A5ABF" w:rsidRDefault="006B0FD2" w:rsidP="009C2F2C">
      <w:pPr>
        <w:pStyle w:val="NoSpacing"/>
        <w:numPr>
          <w:ilvl w:val="0"/>
          <w:numId w:val="11"/>
        </w:numPr>
      </w:pPr>
      <w:r>
        <w:t xml:space="preserve">The AQA Director will send the Committee </w:t>
      </w:r>
      <w:r w:rsidR="006625B8">
        <w:t>a</w:t>
      </w:r>
      <w:r w:rsidR="005702F7">
        <w:t xml:space="preserve"> yearly </w:t>
      </w:r>
      <w:r w:rsidR="00601312">
        <w:rPr>
          <w:i/>
          <w:iCs/>
        </w:rPr>
        <w:t xml:space="preserve">Action Plan Progress </w:t>
      </w:r>
      <w:r w:rsidR="003A1DC4">
        <w:rPr>
          <w:i/>
          <w:iCs/>
        </w:rPr>
        <w:t>Report</w:t>
      </w:r>
      <w:r w:rsidR="003A1DC4">
        <w:t xml:space="preserve"> that </w:t>
      </w:r>
      <w:r w:rsidR="00A934E9">
        <w:t>summarizes themes and work</w:t>
      </w:r>
      <w:r w:rsidR="00293061">
        <w:t xml:space="preserve"> departments/programs </w:t>
      </w:r>
      <w:r w:rsidR="00AD7952">
        <w:t xml:space="preserve">that have undergone program review </w:t>
      </w:r>
      <w:r w:rsidR="00293061">
        <w:t>have completed</w:t>
      </w:r>
      <w:r w:rsidR="00AD7952">
        <w:t xml:space="preserve"> and reported in their </w:t>
      </w:r>
      <w:r w:rsidR="00AD7952">
        <w:rPr>
          <w:i/>
          <w:iCs/>
        </w:rPr>
        <w:t xml:space="preserve">Annual Snapshots. </w:t>
      </w:r>
    </w:p>
    <w:p w14:paraId="342251D4" w14:textId="51532A32" w:rsidR="00C619AB" w:rsidRDefault="00C619AB" w:rsidP="00C619AB">
      <w:pPr>
        <w:pStyle w:val="Heading3"/>
        <w:rPr>
          <w:color w:val="auto"/>
          <w:u w:val="single"/>
        </w:rPr>
      </w:pPr>
      <w:r w:rsidRPr="00C619AB">
        <w:rPr>
          <w:color w:val="auto"/>
          <w:u w:val="single"/>
        </w:rPr>
        <w:t>Duties:</w:t>
      </w:r>
    </w:p>
    <w:p w14:paraId="7E868EC3" w14:textId="01F9C0C4" w:rsidR="00D24A25" w:rsidRPr="00D24A25" w:rsidRDefault="00D24A25" w:rsidP="00880419">
      <w:pPr>
        <w:pStyle w:val="Heading4"/>
        <w:spacing w:before="0"/>
      </w:pPr>
      <w:r>
        <w:t>QAPA Recommendations</w:t>
      </w:r>
    </w:p>
    <w:p w14:paraId="15107A36" w14:textId="59F4C877" w:rsidR="00541354" w:rsidRDefault="00541354" w:rsidP="00541354">
      <w:pPr>
        <w:pStyle w:val="NoSpacing"/>
        <w:numPr>
          <w:ilvl w:val="0"/>
          <w:numId w:val="15"/>
        </w:numPr>
      </w:pPr>
      <w:r>
        <w:t xml:space="preserve">Review the </w:t>
      </w:r>
      <w:r w:rsidRPr="00541354">
        <w:rPr>
          <w:i/>
          <w:iCs/>
        </w:rPr>
        <w:t>QAPA Assessors’ Report</w:t>
      </w:r>
      <w:r>
        <w:t xml:space="preserve"> (submitted by DQAB following the site visit) </w:t>
      </w:r>
      <w:r w:rsidR="00BF54B2">
        <w:t xml:space="preserve">and provide advice </w:t>
      </w:r>
      <w:r w:rsidR="000E6A94">
        <w:t>on implementing QAPA recommendations.</w:t>
      </w:r>
    </w:p>
    <w:p w14:paraId="342D1BE5" w14:textId="170FA713" w:rsidR="00541354" w:rsidRDefault="00541354" w:rsidP="00541354">
      <w:pPr>
        <w:pStyle w:val="NoSpacing"/>
        <w:numPr>
          <w:ilvl w:val="0"/>
          <w:numId w:val="15"/>
        </w:numPr>
      </w:pPr>
      <w:r>
        <w:t xml:space="preserve">Review drafts of the </w:t>
      </w:r>
      <w:r w:rsidR="00A03609">
        <w:rPr>
          <w:i/>
          <w:iCs/>
        </w:rPr>
        <w:t xml:space="preserve">QAPA </w:t>
      </w:r>
      <w:r w:rsidRPr="00541354">
        <w:rPr>
          <w:i/>
          <w:iCs/>
        </w:rPr>
        <w:t>Institution Response</w:t>
      </w:r>
      <w:r>
        <w:t xml:space="preserve"> </w:t>
      </w:r>
      <w:r w:rsidR="007678EB">
        <w:t>prior to its submission to</w:t>
      </w:r>
      <w:r w:rsidR="000C7761">
        <w:t xml:space="preserve"> DQAB</w:t>
      </w:r>
      <w:r w:rsidR="000671EC">
        <w:t>.</w:t>
      </w:r>
    </w:p>
    <w:p w14:paraId="1B586A6D" w14:textId="4E429E01" w:rsidR="00374EB8" w:rsidRDefault="007A1618" w:rsidP="00D7685D">
      <w:pPr>
        <w:pStyle w:val="NoSpacing"/>
        <w:numPr>
          <w:ilvl w:val="0"/>
          <w:numId w:val="15"/>
        </w:numPr>
      </w:pPr>
      <w:r>
        <w:t xml:space="preserve">Regularly </w:t>
      </w:r>
      <w:r w:rsidR="008A4286">
        <w:t xml:space="preserve">review the </w:t>
      </w:r>
      <w:r w:rsidR="00A03609">
        <w:rPr>
          <w:i/>
          <w:iCs/>
        </w:rPr>
        <w:t xml:space="preserve">QAPA </w:t>
      </w:r>
      <w:r w:rsidR="008A4286" w:rsidRPr="00541354">
        <w:rPr>
          <w:i/>
          <w:iCs/>
        </w:rPr>
        <w:t>Institution Response</w:t>
      </w:r>
      <w:r w:rsidR="008A4286">
        <w:t xml:space="preserve"> </w:t>
      </w:r>
      <w:r w:rsidR="004576B4">
        <w:t>to track the progress of QAPA recommendations.</w:t>
      </w:r>
    </w:p>
    <w:p w14:paraId="75F65364" w14:textId="73C0DFA7" w:rsidR="004576B4" w:rsidRDefault="004576B4" w:rsidP="00D7685D">
      <w:pPr>
        <w:pStyle w:val="NoSpacing"/>
        <w:numPr>
          <w:ilvl w:val="0"/>
          <w:numId w:val="15"/>
        </w:numPr>
      </w:pPr>
      <w:r>
        <w:t xml:space="preserve">Provide </w:t>
      </w:r>
      <w:r w:rsidR="007678EB">
        <w:t>strategic direction</w:t>
      </w:r>
      <w:r>
        <w:t xml:space="preserve"> and </w:t>
      </w:r>
      <w:r w:rsidR="00127447">
        <w:t xml:space="preserve">advice </w:t>
      </w:r>
      <w:r w:rsidR="00EB03B8">
        <w:t>to ensure the implementation of QAPA recommendations proceed as planned.</w:t>
      </w:r>
    </w:p>
    <w:p w14:paraId="4EA7967E" w14:textId="0E454CCC" w:rsidR="00880419" w:rsidRDefault="00880419" w:rsidP="00880419">
      <w:pPr>
        <w:pStyle w:val="NoSpacing"/>
      </w:pPr>
    </w:p>
    <w:p w14:paraId="139FEC9A" w14:textId="389BD857" w:rsidR="00880419" w:rsidRDefault="00880419" w:rsidP="00880419">
      <w:pPr>
        <w:pStyle w:val="Heading4"/>
        <w:spacing w:before="0"/>
      </w:pPr>
      <w:r>
        <w:lastRenderedPageBreak/>
        <w:t xml:space="preserve">Post-QAPA Academic </w:t>
      </w:r>
      <w:r w:rsidR="00EA1145">
        <w:t>Quality Assurance</w:t>
      </w:r>
    </w:p>
    <w:p w14:paraId="1B391FFA" w14:textId="1EBB5CD7" w:rsidR="008D19D0" w:rsidRDefault="008D19D0" w:rsidP="00166F15">
      <w:pPr>
        <w:pStyle w:val="NoSpacing"/>
        <w:numPr>
          <w:ilvl w:val="0"/>
          <w:numId w:val="17"/>
        </w:numPr>
      </w:pPr>
      <w:r>
        <w:t xml:space="preserve">Recommend </w:t>
      </w:r>
      <w:r w:rsidR="00493F3A">
        <w:t xml:space="preserve">the development of </w:t>
      </w:r>
      <w:r>
        <w:t>standards, policies</w:t>
      </w:r>
      <w:r w:rsidR="00806349">
        <w:t xml:space="preserve">, </w:t>
      </w:r>
      <w:r>
        <w:t xml:space="preserve">procedures </w:t>
      </w:r>
      <w:r w:rsidR="00806349">
        <w:t xml:space="preserve">and resources </w:t>
      </w:r>
      <w:r>
        <w:t>for ensuring consistent</w:t>
      </w:r>
      <w:r w:rsidR="005F6429">
        <w:t xml:space="preserve">, College-wide and </w:t>
      </w:r>
      <w:r>
        <w:t xml:space="preserve">continual </w:t>
      </w:r>
      <w:r w:rsidR="00493F3A">
        <w:t xml:space="preserve">academic </w:t>
      </w:r>
      <w:r>
        <w:t>quality assurance.</w:t>
      </w:r>
    </w:p>
    <w:p w14:paraId="39F6F361" w14:textId="595AA12A" w:rsidR="00EC21F7" w:rsidRDefault="00EC21F7" w:rsidP="00166F15">
      <w:pPr>
        <w:pStyle w:val="NoSpacing"/>
        <w:numPr>
          <w:ilvl w:val="0"/>
          <w:numId w:val="17"/>
        </w:numPr>
      </w:pPr>
      <w:r>
        <w:t xml:space="preserve">Review </w:t>
      </w:r>
      <w:r w:rsidRPr="00F57D6D">
        <w:t>documents, presentations</w:t>
      </w:r>
      <w:r w:rsidR="00B55E59">
        <w:t xml:space="preserve">, policies, procedures and resources </w:t>
      </w:r>
      <w:r w:rsidRPr="00F57D6D">
        <w:t xml:space="preserve">and other forms of </w:t>
      </w:r>
      <w:r w:rsidR="00B55E59">
        <w:t xml:space="preserve">internal and external </w:t>
      </w:r>
      <w:r>
        <w:t>communication related to</w:t>
      </w:r>
      <w:r w:rsidR="00A77A70">
        <w:t xml:space="preserve"> academic</w:t>
      </w:r>
      <w:r>
        <w:t xml:space="preserve"> quality assurance.</w:t>
      </w:r>
    </w:p>
    <w:p w14:paraId="04E5B1D6" w14:textId="507A3D90" w:rsidR="004566A9" w:rsidRDefault="004566A9" w:rsidP="00166F15">
      <w:pPr>
        <w:pStyle w:val="NoSpacing"/>
        <w:numPr>
          <w:ilvl w:val="0"/>
          <w:numId w:val="17"/>
        </w:numPr>
      </w:pPr>
      <w:r>
        <w:t xml:space="preserve">Review the yearly </w:t>
      </w:r>
      <w:r>
        <w:rPr>
          <w:i/>
          <w:iCs/>
        </w:rPr>
        <w:t>Action Plan Progress Report</w:t>
      </w:r>
      <w:r w:rsidR="00CA17A6">
        <w:t>.</w:t>
      </w:r>
    </w:p>
    <w:p w14:paraId="7C9896D9" w14:textId="09C8DC8F" w:rsidR="00CA17A6" w:rsidRDefault="005D244A" w:rsidP="00166F15">
      <w:pPr>
        <w:pStyle w:val="NoSpacing"/>
        <w:numPr>
          <w:ilvl w:val="0"/>
          <w:numId w:val="17"/>
        </w:numPr>
      </w:pPr>
      <w:r>
        <w:t>Provide strategic direction and advice to ensure the implementation of program review recommendations proceed as planned</w:t>
      </w:r>
      <w:r w:rsidR="00B37F63">
        <w:t>.</w:t>
      </w:r>
    </w:p>
    <w:p w14:paraId="3F37A23F" w14:textId="77777777" w:rsidR="008D19D0" w:rsidRDefault="008D19D0" w:rsidP="00112D91">
      <w:pPr>
        <w:pStyle w:val="NoSpacing"/>
      </w:pPr>
    </w:p>
    <w:p w14:paraId="543548DD" w14:textId="7B86226C" w:rsidR="008D19D0" w:rsidRDefault="00166F15" w:rsidP="00166F15">
      <w:pPr>
        <w:pStyle w:val="Heading4"/>
        <w:spacing w:before="0"/>
      </w:pPr>
      <w:r>
        <w:t>Future QAPA Preparations</w:t>
      </w:r>
    </w:p>
    <w:p w14:paraId="23A9EF02" w14:textId="2081C304" w:rsidR="00A7464C" w:rsidRDefault="00A7464C" w:rsidP="00166F15">
      <w:pPr>
        <w:pStyle w:val="NoSpacing"/>
        <w:numPr>
          <w:ilvl w:val="0"/>
          <w:numId w:val="18"/>
        </w:numPr>
      </w:pPr>
      <w:r>
        <w:t xml:space="preserve">Become familiar with the QAPA assessment criteria by reviewing </w:t>
      </w:r>
      <w:r w:rsidR="00166F15">
        <w:t xml:space="preserve">future iterations of </w:t>
      </w:r>
      <w:r>
        <w:t xml:space="preserve">the </w:t>
      </w:r>
      <w:r w:rsidRPr="00166F15">
        <w:rPr>
          <w:i/>
          <w:iCs/>
        </w:rPr>
        <w:t>QAPA Handbook</w:t>
      </w:r>
      <w:r w:rsidR="001D4AAD" w:rsidRPr="00166F15">
        <w:rPr>
          <w:i/>
          <w:iCs/>
        </w:rPr>
        <w:t>.</w:t>
      </w:r>
    </w:p>
    <w:p w14:paraId="757EF0CF" w14:textId="2C2D36C5" w:rsidR="00F57D6D" w:rsidRPr="00194788" w:rsidRDefault="00852AE6" w:rsidP="00166F15">
      <w:pPr>
        <w:pStyle w:val="NoSpacing"/>
        <w:numPr>
          <w:ilvl w:val="0"/>
          <w:numId w:val="18"/>
        </w:numPr>
      </w:pPr>
      <w:r>
        <w:t xml:space="preserve">Support the development of and </w:t>
      </w:r>
      <w:r w:rsidR="00A85D98">
        <w:t xml:space="preserve">approve </w:t>
      </w:r>
      <w:r>
        <w:t xml:space="preserve">a </w:t>
      </w:r>
      <w:r w:rsidRPr="00B37F63">
        <w:rPr>
          <w:i/>
          <w:iCs/>
        </w:rPr>
        <w:t>QAPA</w:t>
      </w:r>
      <w:r w:rsidR="00F57D6D" w:rsidRPr="00B37F63">
        <w:rPr>
          <w:i/>
          <w:iCs/>
        </w:rPr>
        <w:t xml:space="preserve"> Preparation Strategic P</w:t>
      </w:r>
      <w:r w:rsidRPr="00B37F63">
        <w:rPr>
          <w:i/>
          <w:iCs/>
        </w:rPr>
        <w:t>lan</w:t>
      </w:r>
      <w:r>
        <w:t>.</w:t>
      </w:r>
    </w:p>
    <w:p w14:paraId="21E9346E" w14:textId="77777777" w:rsidR="00852AE6" w:rsidRDefault="00852AE6" w:rsidP="00166F15">
      <w:pPr>
        <w:pStyle w:val="NoSpacing"/>
        <w:numPr>
          <w:ilvl w:val="0"/>
          <w:numId w:val="18"/>
        </w:numPr>
      </w:pPr>
      <w:r>
        <w:t xml:space="preserve">Review drafts of the </w:t>
      </w:r>
      <w:r w:rsidRPr="009F0D5A">
        <w:rPr>
          <w:i/>
          <w:iCs/>
        </w:rPr>
        <w:t>Institution Report</w:t>
      </w:r>
      <w:r w:rsidR="00A85D98">
        <w:t xml:space="preserve">, </w:t>
      </w:r>
      <w:r>
        <w:t>which must be submitted prior to the QAPA site visit.</w:t>
      </w:r>
    </w:p>
    <w:p w14:paraId="0A8D23ED" w14:textId="77777777" w:rsidR="00852AE6" w:rsidRDefault="00EA0F49" w:rsidP="00166F15">
      <w:pPr>
        <w:pStyle w:val="NoSpacing"/>
        <w:numPr>
          <w:ilvl w:val="0"/>
          <w:numId w:val="18"/>
        </w:numPr>
      </w:pPr>
      <w:r>
        <w:t xml:space="preserve">Support the development of and </w:t>
      </w:r>
      <w:r w:rsidR="00A85D98">
        <w:t xml:space="preserve">approve </w:t>
      </w:r>
      <w:r>
        <w:t>the QAPA site visit agenda.</w:t>
      </w:r>
    </w:p>
    <w:p w14:paraId="63A7E4E8" w14:textId="38C56DD1" w:rsidR="00EA0F49" w:rsidRDefault="008877CB" w:rsidP="00166F15">
      <w:pPr>
        <w:pStyle w:val="NoSpacing"/>
        <w:numPr>
          <w:ilvl w:val="0"/>
          <w:numId w:val="18"/>
        </w:numPr>
      </w:pPr>
      <w:r>
        <w:t xml:space="preserve">Provide guidance in the development of presentations </w:t>
      </w:r>
      <w:r w:rsidR="00A85D98">
        <w:t xml:space="preserve">that </w:t>
      </w:r>
      <w:r>
        <w:t>Langara faculty and administrators</w:t>
      </w:r>
      <w:r w:rsidR="00A85D98">
        <w:t xml:space="preserve"> will deliver</w:t>
      </w:r>
      <w:r>
        <w:t xml:space="preserve"> during the </w:t>
      </w:r>
      <w:r w:rsidR="009F0D5A">
        <w:t xml:space="preserve">QAPA </w:t>
      </w:r>
      <w:r>
        <w:t>site visit.</w:t>
      </w:r>
    </w:p>
    <w:p w14:paraId="4A67DD74" w14:textId="2E959003" w:rsidR="00E16DBC" w:rsidRDefault="00E16DBC" w:rsidP="00E16DBC">
      <w:pPr>
        <w:pStyle w:val="NoSpacing"/>
      </w:pPr>
    </w:p>
    <w:sectPr w:rsidR="00E16DBC" w:rsidSect="005C3F19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985CB4" w14:textId="77777777" w:rsidR="00086FAC" w:rsidRDefault="00086FAC" w:rsidP="00A728BD">
      <w:pPr>
        <w:spacing w:after="0" w:line="240" w:lineRule="auto"/>
      </w:pPr>
      <w:r>
        <w:separator/>
      </w:r>
    </w:p>
  </w:endnote>
  <w:endnote w:type="continuationSeparator" w:id="0">
    <w:p w14:paraId="241D9894" w14:textId="77777777" w:rsidR="00086FAC" w:rsidRDefault="00086FAC" w:rsidP="00A72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54950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DF7E50" w14:textId="53638AD0" w:rsidR="005C3F19" w:rsidRDefault="005C3F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7A8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8FDBDA5" w14:textId="77777777" w:rsidR="00A728BD" w:rsidRDefault="00A728BD" w:rsidP="004F572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48854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71FC8A" w14:textId="77777777" w:rsidR="005C3F19" w:rsidRDefault="005C3F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1F210FA" w14:textId="77777777" w:rsidR="004F5721" w:rsidRDefault="004F5721" w:rsidP="004F572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83B89" w14:textId="77777777" w:rsidR="00086FAC" w:rsidRDefault="00086FAC" w:rsidP="00A728BD">
      <w:pPr>
        <w:spacing w:after="0" w:line="240" w:lineRule="auto"/>
      </w:pPr>
      <w:r>
        <w:separator/>
      </w:r>
    </w:p>
  </w:footnote>
  <w:footnote w:type="continuationSeparator" w:id="0">
    <w:p w14:paraId="21ABC289" w14:textId="77777777" w:rsidR="00086FAC" w:rsidRDefault="00086FAC" w:rsidP="00A72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67F5B" w14:textId="5FAD3EF0" w:rsidR="00A728BD" w:rsidRDefault="00A728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70B77" w14:textId="77777777" w:rsidR="005C3F19" w:rsidRDefault="005C3F19">
    <w:pPr>
      <w:pStyle w:val="Header"/>
    </w:pPr>
    <w:r w:rsidRPr="004F5721">
      <w:rPr>
        <w:noProof/>
        <w:lang w:val="en-US" w:eastAsia="zh-CN"/>
      </w:rPr>
      <w:drawing>
        <wp:inline distT="0" distB="0" distL="0" distR="0" wp14:anchorId="777E2538" wp14:editId="3D66DA58">
          <wp:extent cx="1828800" cy="670560"/>
          <wp:effectExtent l="0" t="0" r="0" b="8890"/>
          <wp:docPr id="6" name="Picture 6" descr="C:\Users\swiebe\Downloads\primary-prin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iebe\Downloads\primary-prin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70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07CBF"/>
    <w:multiLevelType w:val="hybridMultilevel"/>
    <w:tmpl w:val="09E6238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2508A6"/>
    <w:multiLevelType w:val="hybridMultilevel"/>
    <w:tmpl w:val="669E2620"/>
    <w:lvl w:ilvl="0" w:tplc="B8E25A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A4239"/>
    <w:multiLevelType w:val="hybridMultilevel"/>
    <w:tmpl w:val="EE8AE5EA"/>
    <w:lvl w:ilvl="0" w:tplc="153E34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25359"/>
    <w:multiLevelType w:val="hybridMultilevel"/>
    <w:tmpl w:val="FEEA009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0B3DEB"/>
    <w:multiLevelType w:val="multilevel"/>
    <w:tmpl w:val="3260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B3458E"/>
    <w:multiLevelType w:val="hybridMultilevel"/>
    <w:tmpl w:val="34867B56"/>
    <w:lvl w:ilvl="0" w:tplc="2A22BD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E54F77"/>
    <w:multiLevelType w:val="hybridMultilevel"/>
    <w:tmpl w:val="930CDA08"/>
    <w:lvl w:ilvl="0" w:tplc="1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C62686"/>
    <w:multiLevelType w:val="hybridMultilevel"/>
    <w:tmpl w:val="C5E68A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BD90FCE"/>
    <w:multiLevelType w:val="hybridMultilevel"/>
    <w:tmpl w:val="B28E899A"/>
    <w:lvl w:ilvl="0" w:tplc="2A22BD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F577B"/>
    <w:multiLevelType w:val="hybridMultilevel"/>
    <w:tmpl w:val="B19C3DE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361C49"/>
    <w:multiLevelType w:val="hybridMultilevel"/>
    <w:tmpl w:val="C5E68A1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B36333"/>
    <w:multiLevelType w:val="hybridMultilevel"/>
    <w:tmpl w:val="F44C9810"/>
    <w:lvl w:ilvl="0" w:tplc="2A22BD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5A5944"/>
    <w:multiLevelType w:val="hybridMultilevel"/>
    <w:tmpl w:val="DEFC00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1CC181B"/>
    <w:multiLevelType w:val="hybridMultilevel"/>
    <w:tmpl w:val="C5E68A1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3A85FEC"/>
    <w:multiLevelType w:val="hybridMultilevel"/>
    <w:tmpl w:val="3BB4DCF8"/>
    <w:lvl w:ilvl="0" w:tplc="7422C5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E22A5E"/>
    <w:multiLevelType w:val="hybridMultilevel"/>
    <w:tmpl w:val="C5E68A1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396DAC"/>
    <w:multiLevelType w:val="hybridMultilevel"/>
    <w:tmpl w:val="DEFC00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AA785D"/>
    <w:multiLevelType w:val="hybridMultilevel"/>
    <w:tmpl w:val="DCBE20C0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0"/>
  </w:num>
  <w:num w:numId="5">
    <w:abstractNumId w:val="16"/>
  </w:num>
  <w:num w:numId="6">
    <w:abstractNumId w:val="5"/>
  </w:num>
  <w:num w:numId="7">
    <w:abstractNumId w:val="4"/>
  </w:num>
  <w:num w:numId="8">
    <w:abstractNumId w:val="14"/>
  </w:num>
  <w:num w:numId="9">
    <w:abstractNumId w:val="9"/>
  </w:num>
  <w:num w:numId="10">
    <w:abstractNumId w:val="6"/>
  </w:num>
  <w:num w:numId="11">
    <w:abstractNumId w:val="10"/>
  </w:num>
  <w:num w:numId="12">
    <w:abstractNumId w:val="1"/>
  </w:num>
  <w:num w:numId="13">
    <w:abstractNumId w:val="17"/>
  </w:num>
  <w:num w:numId="14">
    <w:abstractNumId w:val="3"/>
  </w:num>
  <w:num w:numId="15">
    <w:abstractNumId w:val="13"/>
  </w:num>
  <w:num w:numId="16">
    <w:abstractNumId w:val="12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D72"/>
    <w:rsid w:val="00012C18"/>
    <w:rsid w:val="00015DFE"/>
    <w:rsid w:val="0002394D"/>
    <w:rsid w:val="000429AA"/>
    <w:rsid w:val="0005027B"/>
    <w:rsid w:val="00054325"/>
    <w:rsid w:val="00066523"/>
    <w:rsid w:val="000671EC"/>
    <w:rsid w:val="00075F46"/>
    <w:rsid w:val="00086FAC"/>
    <w:rsid w:val="00087CD2"/>
    <w:rsid w:val="000A0128"/>
    <w:rsid w:val="000A5ABF"/>
    <w:rsid w:val="000A6366"/>
    <w:rsid w:val="000B0BDC"/>
    <w:rsid w:val="000B10C7"/>
    <w:rsid w:val="000B5A3D"/>
    <w:rsid w:val="000C1C95"/>
    <w:rsid w:val="000C2A5B"/>
    <w:rsid w:val="000C408B"/>
    <w:rsid w:val="000C597F"/>
    <w:rsid w:val="000C7761"/>
    <w:rsid w:val="000D1EF9"/>
    <w:rsid w:val="000E2815"/>
    <w:rsid w:val="000E2B7B"/>
    <w:rsid w:val="000E6A94"/>
    <w:rsid w:val="000F6A5E"/>
    <w:rsid w:val="0010109E"/>
    <w:rsid w:val="00110993"/>
    <w:rsid w:val="00112D91"/>
    <w:rsid w:val="00117D15"/>
    <w:rsid w:val="0012221B"/>
    <w:rsid w:val="00124B1C"/>
    <w:rsid w:val="00127447"/>
    <w:rsid w:val="00146EA3"/>
    <w:rsid w:val="00153915"/>
    <w:rsid w:val="001574E2"/>
    <w:rsid w:val="00166F15"/>
    <w:rsid w:val="00182BD5"/>
    <w:rsid w:val="001839A8"/>
    <w:rsid w:val="00194788"/>
    <w:rsid w:val="001A4EAF"/>
    <w:rsid w:val="001B7884"/>
    <w:rsid w:val="001C1313"/>
    <w:rsid w:val="001D04F7"/>
    <w:rsid w:val="001D0866"/>
    <w:rsid w:val="001D4AAD"/>
    <w:rsid w:val="001E13CF"/>
    <w:rsid w:val="001E2AC1"/>
    <w:rsid w:val="001E4DBB"/>
    <w:rsid w:val="001E56E2"/>
    <w:rsid w:val="002018B9"/>
    <w:rsid w:val="00213680"/>
    <w:rsid w:val="00216A56"/>
    <w:rsid w:val="0022520B"/>
    <w:rsid w:val="0023066E"/>
    <w:rsid w:val="00231B2E"/>
    <w:rsid w:val="002541E6"/>
    <w:rsid w:val="002609E6"/>
    <w:rsid w:val="00262270"/>
    <w:rsid w:val="00293061"/>
    <w:rsid w:val="002A7544"/>
    <w:rsid w:val="002B0718"/>
    <w:rsid w:val="002B1DC4"/>
    <w:rsid w:val="002E2D60"/>
    <w:rsid w:val="002E5F82"/>
    <w:rsid w:val="002E60BE"/>
    <w:rsid w:val="002E750E"/>
    <w:rsid w:val="00311506"/>
    <w:rsid w:val="00326727"/>
    <w:rsid w:val="00354FEA"/>
    <w:rsid w:val="00362448"/>
    <w:rsid w:val="00374EB8"/>
    <w:rsid w:val="00377419"/>
    <w:rsid w:val="00380BA9"/>
    <w:rsid w:val="0038340F"/>
    <w:rsid w:val="003934D4"/>
    <w:rsid w:val="003A1DC4"/>
    <w:rsid w:val="003A6C78"/>
    <w:rsid w:val="003A7A94"/>
    <w:rsid w:val="003B781C"/>
    <w:rsid w:val="003C50EA"/>
    <w:rsid w:val="003D03B0"/>
    <w:rsid w:val="003E2883"/>
    <w:rsid w:val="00403352"/>
    <w:rsid w:val="004566A9"/>
    <w:rsid w:val="004576B4"/>
    <w:rsid w:val="0048579B"/>
    <w:rsid w:val="00493F3A"/>
    <w:rsid w:val="004955E9"/>
    <w:rsid w:val="004A1B2A"/>
    <w:rsid w:val="004B4043"/>
    <w:rsid w:val="004B5376"/>
    <w:rsid w:val="004B5C85"/>
    <w:rsid w:val="004D402B"/>
    <w:rsid w:val="004E0F18"/>
    <w:rsid w:val="004F5721"/>
    <w:rsid w:val="004F7D39"/>
    <w:rsid w:val="00511DDB"/>
    <w:rsid w:val="005136FF"/>
    <w:rsid w:val="00522BD9"/>
    <w:rsid w:val="00541354"/>
    <w:rsid w:val="005535C7"/>
    <w:rsid w:val="0055517C"/>
    <w:rsid w:val="00564B74"/>
    <w:rsid w:val="00564DD1"/>
    <w:rsid w:val="005702F7"/>
    <w:rsid w:val="005729CB"/>
    <w:rsid w:val="00590207"/>
    <w:rsid w:val="00590F94"/>
    <w:rsid w:val="005A71A5"/>
    <w:rsid w:val="005C1E8F"/>
    <w:rsid w:val="005C3F19"/>
    <w:rsid w:val="005D244A"/>
    <w:rsid w:val="005D7226"/>
    <w:rsid w:val="005D7F0B"/>
    <w:rsid w:val="005E400F"/>
    <w:rsid w:val="005E7982"/>
    <w:rsid w:val="005E7E61"/>
    <w:rsid w:val="005F6429"/>
    <w:rsid w:val="005F7C6F"/>
    <w:rsid w:val="0060120C"/>
    <w:rsid w:val="00601312"/>
    <w:rsid w:val="006051DA"/>
    <w:rsid w:val="006127D4"/>
    <w:rsid w:val="00621B39"/>
    <w:rsid w:val="00624CCE"/>
    <w:rsid w:val="00643EE5"/>
    <w:rsid w:val="00646412"/>
    <w:rsid w:val="00651481"/>
    <w:rsid w:val="00655779"/>
    <w:rsid w:val="00661F85"/>
    <w:rsid w:val="006625B8"/>
    <w:rsid w:val="00675DB5"/>
    <w:rsid w:val="0067769F"/>
    <w:rsid w:val="006826FC"/>
    <w:rsid w:val="006A1C11"/>
    <w:rsid w:val="006A7A3E"/>
    <w:rsid w:val="006B0FD2"/>
    <w:rsid w:val="006B3747"/>
    <w:rsid w:val="006C3E95"/>
    <w:rsid w:val="006E244C"/>
    <w:rsid w:val="006E3859"/>
    <w:rsid w:val="006F1F68"/>
    <w:rsid w:val="006F2ACA"/>
    <w:rsid w:val="007058C8"/>
    <w:rsid w:val="0071063E"/>
    <w:rsid w:val="00711679"/>
    <w:rsid w:val="00715DC5"/>
    <w:rsid w:val="00722D9B"/>
    <w:rsid w:val="00731C64"/>
    <w:rsid w:val="00732725"/>
    <w:rsid w:val="007346E1"/>
    <w:rsid w:val="00735630"/>
    <w:rsid w:val="007505F1"/>
    <w:rsid w:val="00760965"/>
    <w:rsid w:val="007650B2"/>
    <w:rsid w:val="007678EB"/>
    <w:rsid w:val="00787A44"/>
    <w:rsid w:val="007951C7"/>
    <w:rsid w:val="00797A8D"/>
    <w:rsid w:val="00797D98"/>
    <w:rsid w:val="007A1618"/>
    <w:rsid w:val="007A5173"/>
    <w:rsid w:val="007B03CA"/>
    <w:rsid w:val="007B27C2"/>
    <w:rsid w:val="007B547E"/>
    <w:rsid w:val="007C4E2F"/>
    <w:rsid w:val="007C51A8"/>
    <w:rsid w:val="007D5E2E"/>
    <w:rsid w:val="007E6E13"/>
    <w:rsid w:val="007F2D00"/>
    <w:rsid w:val="007F60B7"/>
    <w:rsid w:val="007F6A9E"/>
    <w:rsid w:val="007F6B64"/>
    <w:rsid w:val="00805AFD"/>
    <w:rsid w:val="00805B17"/>
    <w:rsid w:val="00806349"/>
    <w:rsid w:val="00810DC7"/>
    <w:rsid w:val="00814720"/>
    <w:rsid w:val="00830115"/>
    <w:rsid w:val="00835AA3"/>
    <w:rsid w:val="008400DB"/>
    <w:rsid w:val="00843D0F"/>
    <w:rsid w:val="008500EB"/>
    <w:rsid w:val="00852AE6"/>
    <w:rsid w:val="00870EFF"/>
    <w:rsid w:val="00876A16"/>
    <w:rsid w:val="0088005D"/>
    <w:rsid w:val="00880419"/>
    <w:rsid w:val="00881CA0"/>
    <w:rsid w:val="008877CB"/>
    <w:rsid w:val="00891C56"/>
    <w:rsid w:val="00895DD9"/>
    <w:rsid w:val="008A2A2D"/>
    <w:rsid w:val="008A4286"/>
    <w:rsid w:val="008A7678"/>
    <w:rsid w:val="008B4CC9"/>
    <w:rsid w:val="008C054A"/>
    <w:rsid w:val="008C5F62"/>
    <w:rsid w:val="008C695E"/>
    <w:rsid w:val="008D0CFE"/>
    <w:rsid w:val="008D19D0"/>
    <w:rsid w:val="008D4CC7"/>
    <w:rsid w:val="008F6A88"/>
    <w:rsid w:val="00903B3D"/>
    <w:rsid w:val="009040DB"/>
    <w:rsid w:val="0091106A"/>
    <w:rsid w:val="009227F9"/>
    <w:rsid w:val="00931024"/>
    <w:rsid w:val="0093385B"/>
    <w:rsid w:val="009350B5"/>
    <w:rsid w:val="00944E08"/>
    <w:rsid w:val="009500CC"/>
    <w:rsid w:val="00951656"/>
    <w:rsid w:val="0095631C"/>
    <w:rsid w:val="009734F1"/>
    <w:rsid w:val="009845C4"/>
    <w:rsid w:val="00994D72"/>
    <w:rsid w:val="009B78BA"/>
    <w:rsid w:val="009C1B26"/>
    <w:rsid w:val="009C2F2C"/>
    <w:rsid w:val="009C6D89"/>
    <w:rsid w:val="009D41AE"/>
    <w:rsid w:val="009E2F76"/>
    <w:rsid w:val="009E30C8"/>
    <w:rsid w:val="009E59AF"/>
    <w:rsid w:val="009E74AA"/>
    <w:rsid w:val="009F0D5A"/>
    <w:rsid w:val="00A03609"/>
    <w:rsid w:val="00A05FCF"/>
    <w:rsid w:val="00A2044B"/>
    <w:rsid w:val="00A233AA"/>
    <w:rsid w:val="00A255AB"/>
    <w:rsid w:val="00A2645B"/>
    <w:rsid w:val="00A3583D"/>
    <w:rsid w:val="00A5215C"/>
    <w:rsid w:val="00A6181E"/>
    <w:rsid w:val="00A62288"/>
    <w:rsid w:val="00A65233"/>
    <w:rsid w:val="00A7192F"/>
    <w:rsid w:val="00A71EEC"/>
    <w:rsid w:val="00A728BD"/>
    <w:rsid w:val="00A74150"/>
    <w:rsid w:val="00A7464C"/>
    <w:rsid w:val="00A77A70"/>
    <w:rsid w:val="00A85D98"/>
    <w:rsid w:val="00A92BFB"/>
    <w:rsid w:val="00A934E9"/>
    <w:rsid w:val="00A96CB7"/>
    <w:rsid w:val="00A97DEB"/>
    <w:rsid w:val="00AA5504"/>
    <w:rsid w:val="00AB3B20"/>
    <w:rsid w:val="00AD0C6C"/>
    <w:rsid w:val="00AD6DD4"/>
    <w:rsid w:val="00AD7952"/>
    <w:rsid w:val="00AE135C"/>
    <w:rsid w:val="00AF3740"/>
    <w:rsid w:val="00B000B3"/>
    <w:rsid w:val="00B05D18"/>
    <w:rsid w:val="00B06FE8"/>
    <w:rsid w:val="00B173DB"/>
    <w:rsid w:val="00B24C82"/>
    <w:rsid w:val="00B27354"/>
    <w:rsid w:val="00B37F63"/>
    <w:rsid w:val="00B40AC9"/>
    <w:rsid w:val="00B42553"/>
    <w:rsid w:val="00B44050"/>
    <w:rsid w:val="00B55E59"/>
    <w:rsid w:val="00B574FE"/>
    <w:rsid w:val="00B839B7"/>
    <w:rsid w:val="00B9261C"/>
    <w:rsid w:val="00BA2044"/>
    <w:rsid w:val="00BA45F8"/>
    <w:rsid w:val="00BA5C66"/>
    <w:rsid w:val="00BB191E"/>
    <w:rsid w:val="00BB63E5"/>
    <w:rsid w:val="00BB7A1F"/>
    <w:rsid w:val="00BC4FC7"/>
    <w:rsid w:val="00BD18AC"/>
    <w:rsid w:val="00BE18AB"/>
    <w:rsid w:val="00BE351A"/>
    <w:rsid w:val="00BF41E4"/>
    <w:rsid w:val="00BF54B2"/>
    <w:rsid w:val="00C0235F"/>
    <w:rsid w:val="00C11CAE"/>
    <w:rsid w:val="00C17663"/>
    <w:rsid w:val="00C41603"/>
    <w:rsid w:val="00C42DE4"/>
    <w:rsid w:val="00C52FDD"/>
    <w:rsid w:val="00C543CF"/>
    <w:rsid w:val="00C619AB"/>
    <w:rsid w:val="00C650E6"/>
    <w:rsid w:val="00C82E8E"/>
    <w:rsid w:val="00C93601"/>
    <w:rsid w:val="00CA17A6"/>
    <w:rsid w:val="00CA44BF"/>
    <w:rsid w:val="00CD35FD"/>
    <w:rsid w:val="00CD7BE2"/>
    <w:rsid w:val="00CE419B"/>
    <w:rsid w:val="00CF02C4"/>
    <w:rsid w:val="00D144E6"/>
    <w:rsid w:val="00D23415"/>
    <w:rsid w:val="00D248DD"/>
    <w:rsid w:val="00D24A25"/>
    <w:rsid w:val="00D260DF"/>
    <w:rsid w:val="00D43BB4"/>
    <w:rsid w:val="00D43D05"/>
    <w:rsid w:val="00D509DD"/>
    <w:rsid w:val="00D54C81"/>
    <w:rsid w:val="00D6437E"/>
    <w:rsid w:val="00D72DA4"/>
    <w:rsid w:val="00D74988"/>
    <w:rsid w:val="00D75CF3"/>
    <w:rsid w:val="00D7685D"/>
    <w:rsid w:val="00D94542"/>
    <w:rsid w:val="00DA3457"/>
    <w:rsid w:val="00DB45E7"/>
    <w:rsid w:val="00DB7E46"/>
    <w:rsid w:val="00DC2CFE"/>
    <w:rsid w:val="00DC3022"/>
    <w:rsid w:val="00DC3CFE"/>
    <w:rsid w:val="00DE718E"/>
    <w:rsid w:val="00E008F0"/>
    <w:rsid w:val="00E06C87"/>
    <w:rsid w:val="00E12433"/>
    <w:rsid w:val="00E13D17"/>
    <w:rsid w:val="00E16DBC"/>
    <w:rsid w:val="00E22AFD"/>
    <w:rsid w:val="00E27802"/>
    <w:rsid w:val="00E41ACD"/>
    <w:rsid w:val="00E557F8"/>
    <w:rsid w:val="00E70EB5"/>
    <w:rsid w:val="00E716A0"/>
    <w:rsid w:val="00E75EEF"/>
    <w:rsid w:val="00E76C26"/>
    <w:rsid w:val="00E83AE9"/>
    <w:rsid w:val="00E8537E"/>
    <w:rsid w:val="00E942E9"/>
    <w:rsid w:val="00EA0F49"/>
    <w:rsid w:val="00EA1145"/>
    <w:rsid w:val="00EA334B"/>
    <w:rsid w:val="00EA7278"/>
    <w:rsid w:val="00EB03B8"/>
    <w:rsid w:val="00EC21F7"/>
    <w:rsid w:val="00EE19AF"/>
    <w:rsid w:val="00EF4875"/>
    <w:rsid w:val="00EF4EF4"/>
    <w:rsid w:val="00F1020D"/>
    <w:rsid w:val="00F12E50"/>
    <w:rsid w:val="00F245DD"/>
    <w:rsid w:val="00F30FD4"/>
    <w:rsid w:val="00F354BF"/>
    <w:rsid w:val="00F36692"/>
    <w:rsid w:val="00F45404"/>
    <w:rsid w:val="00F50477"/>
    <w:rsid w:val="00F526A7"/>
    <w:rsid w:val="00F53D63"/>
    <w:rsid w:val="00F565E5"/>
    <w:rsid w:val="00F57D6D"/>
    <w:rsid w:val="00F63DA6"/>
    <w:rsid w:val="00F64587"/>
    <w:rsid w:val="00F715F2"/>
    <w:rsid w:val="00F96B4A"/>
    <w:rsid w:val="00FC38DC"/>
    <w:rsid w:val="00FE796C"/>
    <w:rsid w:val="045B917C"/>
    <w:rsid w:val="0E7D1A7C"/>
    <w:rsid w:val="10005E83"/>
    <w:rsid w:val="212CAB86"/>
    <w:rsid w:val="29A3566C"/>
    <w:rsid w:val="2BA5A714"/>
    <w:rsid w:val="309B261A"/>
    <w:rsid w:val="5828C3F1"/>
    <w:rsid w:val="63BC204E"/>
    <w:rsid w:val="7105DF69"/>
    <w:rsid w:val="7C8B4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BC0900"/>
  <w15:docId w15:val="{46EACB66-1AA9-4264-A9DC-E80F254B9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D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01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01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650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94D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A01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0A0128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0A01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0128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A0128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0B5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0B5A3D"/>
    <w:rPr>
      <w:b/>
      <w:bCs/>
    </w:rPr>
  </w:style>
  <w:style w:type="table" w:styleId="TableGrid">
    <w:name w:val="Table Grid"/>
    <w:basedOn w:val="TableNormal"/>
    <w:uiPriority w:val="59"/>
    <w:rsid w:val="000B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6FE8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B06FE8"/>
  </w:style>
  <w:style w:type="paragraph" w:styleId="Header">
    <w:name w:val="header"/>
    <w:basedOn w:val="Normal"/>
    <w:link w:val="HeaderChar"/>
    <w:uiPriority w:val="99"/>
    <w:unhideWhenUsed/>
    <w:rsid w:val="00A72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8BD"/>
  </w:style>
  <w:style w:type="paragraph" w:styleId="Footer">
    <w:name w:val="footer"/>
    <w:basedOn w:val="Normal"/>
    <w:link w:val="FooterChar"/>
    <w:uiPriority w:val="99"/>
    <w:unhideWhenUsed/>
    <w:rsid w:val="00A72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8BD"/>
  </w:style>
  <w:style w:type="paragraph" w:styleId="NoSpacing">
    <w:name w:val="No Spacing"/>
    <w:uiPriority w:val="1"/>
    <w:qFormat/>
    <w:rsid w:val="009C2F2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7650B2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8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618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18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18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1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181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08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2.gov.bc.ca/gov/content/education-training/post-secondary-education/institution-resources-administration/degree-authorization/degree-quality-assessment-board/quality-assurance-process-audit/quality-assurance-process-audit-report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466935EE0DD044B5CB0ACE8424848A" ma:contentTypeVersion="7" ma:contentTypeDescription="Create a new document." ma:contentTypeScope="" ma:versionID="7b1c04813d57bf20a0acba70fe5a6d24">
  <xsd:schema xmlns:xsd="http://www.w3.org/2001/XMLSchema" xmlns:xs="http://www.w3.org/2001/XMLSchema" xmlns:p="http://schemas.microsoft.com/office/2006/metadata/properties" xmlns:ns3="f1cae740-eee2-42c8-898e-d7460c4f2329" xmlns:ns4="69e6595f-654f-4b57-8ba0-80969e324115" targetNamespace="http://schemas.microsoft.com/office/2006/metadata/properties" ma:root="true" ma:fieldsID="d57390f2ea3e710df2103efb76874ed2" ns3:_="" ns4:_="">
    <xsd:import namespace="f1cae740-eee2-42c8-898e-d7460c4f2329"/>
    <xsd:import namespace="69e6595f-654f-4b57-8ba0-80969e3241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ae740-eee2-42c8-898e-d7460c4f2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e6595f-654f-4b57-8ba0-80969e3241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C35BE-77FF-4EE9-B919-CBAE7DC0FD4D}">
  <ds:schemaRefs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f1cae740-eee2-42c8-898e-d7460c4f2329"/>
    <ds:schemaRef ds:uri="http://schemas.microsoft.com/office/2006/metadata/properties"/>
    <ds:schemaRef ds:uri="http://schemas.microsoft.com/office/infopath/2007/PartnerControls"/>
    <ds:schemaRef ds:uri="69e6595f-654f-4b57-8ba0-80969e324115"/>
  </ds:schemaRefs>
</ds:datastoreItem>
</file>

<file path=customXml/itemProps2.xml><?xml version="1.0" encoding="utf-8"?>
<ds:datastoreItem xmlns:ds="http://schemas.openxmlformats.org/officeDocument/2006/customXml" ds:itemID="{6EB2D09E-A3CF-49AE-A83B-F108660E9A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6FF639-2E32-4482-8B0B-16A86573B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cae740-eee2-42c8-898e-d7460c4f2329"/>
    <ds:schemaRef ds:uri="69e6595f-654f-4b57-8ba0-80969e3241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FA7E23-B187-4373-BDC6-CCCA2A54A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843</Words>
  <Characters>4809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Langara College</Company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ldawson</dc:creator>
  <cp:keywords/>
  <cp:lastModifiedBy>Sunita Wiebe</cp:lastModifiedBy>
  <cp:revision>84</cp:revision>
  <cp:lastPrinted>2019-02-11T17:44:00Z</cp:lastPrinted>
  <dcterms:created xsi:type="dcterms:W3CDTF">2022-02-17T21:31:00Z</dcterms:created>
  <dcterms:modified xsi:type="dcterms:W3CDTF">2022-03-30T19:01:00Z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0x010100E8466935EE0DD044B5CB0ACE8424848A</vt:lpwstr>
  </property>
</Properties>
</file>